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6A5D" w:rsidRDefault="004D6A5D" w:rsidP="00996547"/>
    <w:p w:rsidR="007201BA" w:rsidRDefault="007201BA" w:rsidP="00996547"/>
    <w:p w:rsidR="007201BA" w:rsidRDefault="007201BA" w:rsidP="00996547"/>
    <w:p w:rsidR="007201BA" w:rsidRDefault="007201BA" w:rsidP="00996547"/>
    <w:p w:rsidR="007201BA" w:rsidRPr="006C1504" w:rsidRDefault="007201BA" w:rsidP="00996547"/>
    <w:p w:rsidR="006A3710" w:rsidRPr="006C1504" w:rsidRDefault="006A3710" w:rsidP="00996547"/>
    <w:p w:rsidR="006A3710" w:rsidRPr="006C1504" w:rsidRDefault="006A3710" w:rsidP="00996547"/>
    <w:p w:rsidR="006A3710" w:rsidRPr="006C1504" w:rsidRDefault="006A3710" w:rsidP="00996547"/>
    <w:p w:rsidR="006A3710" w:rsidRPr="006C1504" w:rsidRDefault="004904CD" w:rsidP="00996547">
      <w:pPr>
        <w:jc w:val="center"/>
      </w:pPr>
      <w:r w:rsidRPr="006C1504">
        <w:t>The US Army Corps of Engineers</w:t>
      </w:r>
    </w:p>
    <w:p w:rsidR="00CB5B41" w:rsidRPr="006C1504" w:rsidRDefault="004904CD" w:rsidP="00996547">
      <w:pPr>
        <w:jc w:val="center"/>
      </w:pPr>
      <w:r w:rsidRPr="006C1504">
        <w:t xml:space="preserve">Student’s </w:t>
      </w:r>
      <w:r w:rsidR="00CB5B41" w:rsidRPr="006C1504">
        <w:t>Name</w:t>
      </w:r>
    </w:p>
    <w:p w:rsidR="00CB5B41" w:rsidRPr="006C1504" w:rsidRDefault="00CB5B41" w:rsidP="00996547">
      <w:pPr>
        <w:jc w:val="center"/>
      </w:pPr>
      <w:r w:rsidRPr="006C1504">
        <w:t>Academic Institution</w:t>
      </w:r>
    </w:p>
    <w:p w:rsidR="006A3710" w:rsidRPr="006C1504" w:rsidRDefault="004904CD" w:rsidP="00996547">
      <w:pPr>
        <w:jc w:val="center"/>
      </w:pPr>
      <w:r w:rsidRPr="006C1504">
        <w:t>Date</w:t>
      </w:r>
    </w:p>
    <w:p w:rsidR="006A3710" w:rsidRPr="006C1504" w:rsidRDefault="006A3710" w:rsidP="00996547">
      <w:pPr>
        <w:jc w:val="center"/>
      </w:pPr>
    </w:p>
    <w:p w:rsidR="006A3710" w:rsidRPr="006C1504" w:rsidRDefault="006A3710" w:rsidP="00996547">
      <w:pPr>
        <w:jc w:val="center"/>
      </w:pPr>
    </w:p>
    <w:p w:rsidR="00CB5B41" w:rsidRPr="006C1504" w:rsidRDefault="00CB5B41" w:rsidP="00996547">
      <w:pPr>
        <w:jc w:val="center"/>
      </w:pPr>
    </w:p>
    <w:p w:rsidR="00CB5B41" w:rsidRPr="006C1504" w:rsidRDefault="00CB5B41" w:rsidP="00996547">
      <w:pPr>
        <w:jc w:val="center"/>
      </w:pPr>
    </w:p>
    <w:p w:rsidR="00CB5B41" w:rsidRPr="006C1504" w:rsidRDefault="00CB5B41" w:rsidP="00996547">
      <w:pPr>
        <w:jc w:val="center"/>
      </w:pPr>
    </w:p>
    <w:p w:rsidR="004904CD" w:rsidRPr="006C1504" w:rsidRDefault="004904CD" w:rsidP="00996547">
      <w:r w:rsidRPr="006C1504">
        <w:br w:type="page"/>
      </w:r>
    </w:p>
    <w:p w:rsidR="007201BA" w:rsidRDefault="007201BA" w:rsidP="00F37139">
      <w:pPr>
        <w:jc w:val="center"/>
      </w:pPr>
      <w:r w:rsidRPr="006C1504">
        <w:lastRenderedPageBreak/>
        <w:t xml:space="preserve">The US Army Corps of Engineers </w:t>
      </w:r>
    </w:p>
    <w:p w:rsidR="00AF321C" w:rsidRPr="007201BA" w:rsidRDefault="003B35C3" w:rsidP="00F37139">
      <w:pPr>
        <w:jc w:val="center"/>
        <w:rPr>
          <w:b/>
        </w:rPr>
      </w:pPr>
      <w:r w:rsidRPr="007201BA">
        <w:rPr>
          <w:b/>
        </w:rPr>
        <w:t>Description</w:t>
      </w:r>
      <w:r w:rsidR="007201BA">
        <w:rPr>
          <w:b/>
        </w:rPr>
        <w:t xml:space="preserve"> of Key Business</w:t>
      </w:r>
    </w:p>
    <w:p w:rsidR="009C0269" w:rsidRPr="006C1504" w:rsidRDefault="003B35C3" w:rsidP="00996547">
      <w:r w:rsidRPr="006C1504">
        <w:tab/>
        <w:t>The United States Army Corps of Engineers (USACE) is a federal agency that</w:t>
      </w:r>
      <w:r w:rsidR="007201BA">
        <w:t xml:space="preserve"> </w:t>
      </w:r>
      <w:r w:rsidR="001B3606" w:rsidRPr="006C1504">
        <w:t xml:space="preserve">mainly </w:t>
      </w:r>
      <w:r w:rsidR="001D3FA9" w:rsidRPr="006C1504">
        <w:t>manages the nation’s water resources</w:t>
      </w:r>
      <w:r w:rsidR="001B3606" w:rsidRPr="006C1504">
        <w:t xml:space="preserve">. USACE is a major army command that is made up of both civilians and military personnel. USACE provides crucial </w:t>
      </w:r>
      <w:r w:rsidRPr="006C1504">
        <w:t>public engineering services in peace and war to strengthen the country’s national security, reduce risks for disasters</w:t>
      </w:r>
      <w:r w:rsidR="00CE1462" w:rsidRPr="006C1504">
        <w:t>,</w:t>
      </w:r>
      <w:r w:rsidRPr="006C1504">
        <w:t xml:space="preserve"> and energize the economy</w:t>
      </w:r>
      <w:r w:rsidR="009C0269" w:rsidRPr="006C1504">
        <w:t xml:space="preserve"> (</w:t>
      </w:r>
      <w:r w:rsidR="00E26A57" w:rsidRPr="006C1504">
        <w:rPr>
          <w:color w:val="000000"/>
          <w:shd w:val="clear" w:color="auto" w:fill="FFFFFF"/>
        </w:rPr>
        <w:t>Address, 2019</w:t>
      </w:r>
      <w:r w:rsidR="009C0269" w:rsidRPr="006C1504">
        <w:t>)</w:t>
      </w:r>
      <w:r w:rsidRPr="006C1504">
        <w:t xml:space="preserve">. </w:t>
      </w:r>
      <w:r w:rsidR="00CF003F" w:rsidRPr="006C1504">
        <w:t>The</w:t>
      </w:r>
      <w:r w:rsidR="005C16C9" w:rsidRPr="006C1504">
        <w:t xml:space="preserve">ir key businesses include; planning, designing, and construction of dams, flood protection systems, military facilities for the Air Force, Army, Army Reserve, and other federal government agencies. USACE also performs environmental regulation and </w:t>
      </w:r>
      <w:r w:rsidR="006874FA" w:rsidRPr="006C1504">
        <w:t xml:space="preserve">aquatic </w:t>
      </w:r>
      <w:r w:rsidR="005C16C9" w:rsidRPr="006C1504">
        <w:t xml:space="preserve">ecosystem restoration. </w:t>
      </w:r>
    </w:p>
    <w:p w:rsidR="00843628" w:rsidRPr="007201BA" w:rsidRDefault="006871A8" w:rsidP="00F37139">
      <w:pPr>
        <w:jc w:val="center"/>
        <w:rPr>
          <w:b/>
        </w:rPr>
      </w:pPr>
      <w:r w:rsidRPr="007201BA">
        <w:rPr>
          <w:b/>
        </w:rPr>
        <w:t>Organizational Structure</w:t>
      </w:r>
    </w:p>
    <w:p w:rsidR="0080719A" w:rsidRPr="006C1504" w:rsidRDefault="00444DD1" w:rsidP="00000763">
      <w:r w:rsidRPr="006C1504">
        <w:tab/>
        <w:t>An organization</w:t>
      </w:r>
      <w:r w:rsidR="007201BA">
        <w:t>al</w:t>
      </w:r>
      <w:r w:rsidRPr="006C1504">
        <w:t xml:space="preserve"> structure outlines how activities are directed to achieve organizational goals. These activities may include roles and responsibilities. It also </w:t>
      </w:r>
      <w:r w:rsidR="00B60606" w:rsidRPr="006C1504">
        <w:t>determines</w:t>
      </w:r>
      <w:r w:rsidRPr="006C1504">
        <w:t xml:space="preserve"> information flow within the organization. </w:t>
      </w:r>
      <w:r w:rsidR="001F5F13" w:rsidRPr="006C1504">
        <w:t xml:space="preserve">The urgency uses </w:t>
      </w:r>
      <w:r w:rsidR="0086207B" w:rsidRPr="006C1504">
        <w:t xml:space="preserve">a centralized </w:t>
      </w:r>
      <w:r w:rsidR="001F5F13" w:rsidRPr="006C1504">
        <w:t xml:space="preserve">organization structure where the leadership </w:t>
      </w:r>
      <w:r w:rsidR="0086207B" w:rsidRPr="006C1504">
        <w:t>is concentrated at one point as is channe</w:t>
      </w:r>
      <w:r w:rsidR="00313A26">
        <w:t>l</w:t>
      </w:r>
      <w:r w:rsidR="0086207B" w:rsidRPr="006C1504">
        <w:t>led down through the set structure</w:t>
      </w:r>
      <w:r w:rsidR="00131F2E" w:rsidRPr="006C1504">
        <w:t>s.</w:t>
      </w:r>
      <w:r w:rsidR="00B60606" w:rsidRPr="006C1504">
        <w:t xml:space="preserve"> U</w:t>
      </w:r>
      <w:r w:rsidR="00843628" w:rsidRPr="006C1504">
        <w:t>SACE has more than 37000 civilians and soldiers serving in over 130 countries around the world</w:t>
      </w:r>
      <w:r w:rsidR="004F15D0" w:rsidRPr="006C1504">
        <w:t xml:space="preserve"> (</w:t>
      </w:r>
      <w:r w:rsidR="004F15D0" w:rsidRPr="006C1504">
        <w:rPr>
          <w:color w:val="000000"/>
          <w:shd w:val="clear" w:color="auto" w:fill="FFFFFF"/>
        </w:rPr>
        <w:t>HeadquartersU.S. Army Corps of Engineers", 2019</w:t>
      </w:r>
      <w:r w:rsidR="004F15D0" w:rsidRPr="006C1504">
        <w:t>)</w:t>
      </w:r>
      <w:r w:rsidR="00843628" w:rsidRPr="006C1504">
        <w:t xml:space="preserve">. </w:t>
      </w:r>
      <w:r w:rsidRPr="006C1504">
        <w:t xml:space="preserve">The organization </w:t>
      </w:r>
      <w:r w:rsidR="003236AA" w:rsidRPr="006C1504">
        <w:t>structure contains the headquarters, districts, divisions</w:t>
      </w:r>
      <w:r w:rsidR="00CE1462" w:rsidRPr="006C1504">
        <w:t>,</w:t>
      </w:r>
      <w:r w:rsidR="003236AA" w:rsidRPr="006C1504">
        <w:t xml:space="preserve"> and units</w:t>
      </w:r>
      <w:r w:rsidR="00CE1462" w:rsidRPr="006C1504">
        <w:t>,</w:t>
      </w:r>
      <w:r w:rsidR="003236AA" w:rsidRPr="006C1504">
        <w:t xml:space="preserve"> with each having a unique mission. </w:t>
      </w:r>
      <w:r w:rsidR="00FF0084" w:rsidRPr="006C1504">
        <w:t xml:space="preserve">The headquarters is controlled by Chief of Engineers and the Commanding General of ESACE, both work under the civilian oversight of the Assistant Secretary of the Army. It also </w:t>
      </w:r>
      <w:r w:rsidR="0041115C" w:rsidRPr="006C1504">
        <w:t>contains</w:t>
      </w:r>
      <w:r w:rsidR="00FF0084" w:rsidRPr="006C1504">
        <w:t xml:space="preserve"> deputy commanding generals who report to the chief of engineers.</w:t>
      </w:r>
      <w:r w:rsidR="002F2A5F" w:rsidRPr="006C1504">
        <w:t>USACE is organized into eight permanent divisions, one provisional division and district and research command</w:t>
      </w:r>
      <w:r w:rsidR="00CE1462" w:rsidRPr="006C1504">
        <w:t>,</w:t>
      </w:r>
      <w:r w:rsidR="002F2A5F" w:rsidRPr="006C1504">
        <w:t xml:space="preserve"> all </w:t>
      </w:r>
      <w:r w:rsidR="00CE1462" w:rsidRPr="006C1504">
        <w:t xml:space="preserve">of </w:t>
      </w:r>
      <w:r w:rsidR="002F2A5F" w:rsidRPr="006C1504">
        <w:t xml:space="preserve">which </w:t>
      </w:r>
      <w:r w:rsidR="002F2A5F" w:rsidRPr="006C1504">
        <w:lastRenderedPageBreak/>
        <w:t xml:space="preserve">report directly to the headquarters. </w:t>
      </w:r>
      <w:r w:rsidR="00F70A28" w:rsidRPr="006C1504">
        <w:t>Within each division lies</w:t>
      </w:r>
      <w:r w:rsidR="00881F75" w:rsidRPr="006C1504">
        <w:t xml:space="preserve"> several districts for civil work and military projects. </w:t>
      </w:r>
      <w:r w:rsidR="009D12D5" w:rsidRPr="006C1504">
        <w:t>There are also engineer units and military units that lie under the divisions.</w:t>
      </w:r>
    </w:p>
    <w:p w:rsidR="00325BD6" w:rsidRPr="007201BA" w:rsidRDefault="00325BD6" w:rsidP="00F37139">
      <w:pPr>
        <w:jc w:val="center"/>
        <w:rPr>
          <w:b/>
        </w:rPr>
      </w:pPr>
      <w:r w:rsidRPr="007201BA">
        <w:rPr>
          <w:b/>
        </w:rPr>
        <w:t>Major Processes</w:t>
      </w:r>
    </w:p>
    <w:p w:rsidR="00325BD6" w:rsidRPr="006C1504" w:rsidRDefault="00325BD6" w:rsidP="00996547">
      <w:r w:rsidRPr="006C1504">
        <w:tab/>
      </w:r>
      <w:r w:rsidR="00073FEC" w:rsidRPr="006C1504">
        <w:t xml:space="preserve">Some of the agency’s major processes include project delivery and work delivery processes. </w:t>
      </w:r>
      <w:r w:rsidR="00EB38DF" w:rsidRPr="006C1504">
        <w:t>Projects are temporary endeavo</w:t>
      </w:r>
      <w:r w:rsidR="00313A26">
        <w:t>u</w:t>
      </w:r>
      <w:r w:rsidR="00EB38DF" w:rsidRPr="006C1504">
        <w:t xml:space="preserve">rs that are often undertaken to develop unique products or results. USACE primarily uses </w:t>
      </w:r>
      <w:r w:rsidR="00CE1462" w:rsidRPr="006C1504">
        <w:t xml:space="preserve">the </w:t>
      </w:r>
      <w:r w:rsidR="00EB38DF" w:rsidRPr="006C1504">
        <w:t>project delivery business process to deliver quality projects at all levels</w:t>
      </w:r>
      <w:r w:rsidR="00CC3112" w:rsidRPr="006C1504">
        <w:t xml:space="preserve"> (</w:t>
      </w:r>
      <w:r w:rsidR="00CC3112" w:rsidRPr="006C1504">
        <w:rPr>
          <w:color w:val="000000"/>
          <w:shd w:val="clear" w:color="auto" w:fill="FFFFFF"/>
        </w:rPr>
        <w:t>Headquarters U.S. Army Corps of Engineers, 2019)</w:t>
      </w:r>
      <w:r w:rsidR="00EB38DF" w:rsidRPr="006C1504">
        <w:t xml:space="preserve">. </w:t>
      </w:r>
      <w:r w:rsidR="00093B46" w:rsidRPr="006C1504">
        <w:t xml:space="preserve">In </w:t>
      </w:r>
      <w:r w:rsidR="00CE1462" w:rsidRPr="006C1504">
        <w:t xml:space="preserve">the </w:t>
      </w:r>
      <w:r w:rsidR="00093B46" w:rsidRPr="006C1504">
        <w:t>work delivery process, various USACE functions are organized around recurring and ongoing works instead of discrete projects. There are</w:t>
      </w:r>
      <w:r w:rsidR="00CE1462" w:rsidRPr="006C1504">
        <w:t>,</w:t>
      </w:r>
      <w:r w:rsidR="00093B46" w:rsidRPr="006C1504">
        <w:t xml:space="preserve"> however</w:t>
      </w:r>
      <w:r w:rsidR="00CE1462" w:rsidRPr="006C1504">
        <w:t>,</w:t>
      </w:r>
      <w:r w:rsidR="00093B46" w:rsidRPr="006C1504">
        <w:t xml:space="preserve"> other non-project works such as operation and </w:t>
      </w:r>
      <w:r w:rsidR="00564490" w:rsidRPr="006C1504">
        <w:t>maintenance</w:t>
      </w:r>
      <w:r w:rsidR="00093B46" w:rsidRPr="006C1504">
        <w:t xml:space="preserve"> activities, flood plain management, equipment procurement, administrative support, and real estate a</w:t>
      </w:r>
      <w:r w:rsidR="00CE1462" w:rsidRPr="006C1504">
        <w:t>u</w:t>
      </w:r>
      <w:r w:rsidR="00093B46" w:rsidRPr="006C1504">
        <w:t xml:space="preserve">ctions. </w:t>
      </w:r>
      <w:r w:rsidR="00564490" w:rsidRPr="006C1504">
        <w:t>Some of these processes are managed inline with project delivery processes</w:t>
      </w:r>
    </w:p>
    <w:p w:rsidR="008D59DC" w:rsidRPr="007201BA" w:rsidRDefault="008D59DC" w:rsidP="00F37139">
      <w:pPr>
        <w:jc w:val="center"/>
        <w:rPr>
          <w:b/>
        </w:rPr>
      </w:pPr>
      <w:r w:rsidRPr="007201BA">
        <w:rPr>
          <w:b/>
        </w:rPr>
        <w:t>Significant challenges</w:t>
      </w:r>
    </w:p>
    <w:p w:rsidR="00194747" w:rsidRPr="006C1504" w:rsidRDefault="008D59DC" w:rsidP="00194747">
      <w:pPr>
        <w:ind w:firstLine="720"/>
      </w:pPr>
      <w:r w:rsidRPr="006C1504">
        <w:t xml:space="preserve">The federal agency is primarily responsible for </w:t>
      </w:r>
      <w:r w:rsidR="00CE1462" w:rsidRPr="006C1504">
        <w:t xml:space="preserve">the </w:t>
      </w:r>
      <w:r w:rsidRPr="006C1504">
        <w:t>management of essential aspects of the countries water resources</w:t>
      </w:r>
      <w:r w:rsidR="00CE1462" w:rsidRPr="006C1504">
        <w:t>,</w:t>
      </w:r>
      <w:r w:rsidRPr="006C1504">
        <w:t xml:space="preserve"> including commercial navigation, flood hazards</w:t>
      </w:r>
      <w:r w:rsidR="00CE1462" w:rsidRPr="006C1504">
        <w:t>,</w:t>
      </w:r>
      <w:r w:rsidRPr="006C1504">
        <w:t xml:space="preserve"> and commercial navigation. </w:t>
      </w:r>
      <w:r w:rsidR="000B0F99" w:rsidRPr="006C1504">
        <w:t>The agency constructs operate and maintain dams, navigation channels</w:t>
      </w:r>
      <w:r w:rsidR="00CE1462" w:rsidRPr="006C1504">
        <w:t>,</w:t>
      </w:r>
      <w:r w:rsidR="000B0F99" w:rsidRPr="006C1504">
        <w:t>and levees in all America’s states</w:t>
      </w:r>
      <w:r w:rsidR="004B0BC0" w:rsidRPr="006C1504">
        <w:t xml:space="preserve"> (</w:t>
      </w:r>
      <w:r w:rsidR="004B0BC0" w:rsidRPr="006C1504">
        <w:rPr>
          <w:color w:val="222222"/>
          <w:shd w:val="clear" w:color="auto" w:fill="FFFFFF"/>
        </w:rPr>
        <w:t>Fennell et al., 2016)</w:t>
      </w:r>
      <w:r w:rsidR="000B0F99" w:rsidRPr="006C1504">
        <w:t>.</w:t>
      </w:r>
      <w:r w:rsidR="00E80749" w:rsidRPr="006C1504">
        <w:t>Some of the challenges the agency faces include; balancing of resources; during wars, conflicts</w:t>
      </w:r>
      <w:r w:rsidR="00CE1462" w:rsidRPr="006C1504">
        <w:t>,</w:t>
      </w:r>
      <w:r w:rsidR="00E80749" w:rsidRPr="006C1504">
        <w:t xml:space="preserve"> and natural disasters</w:t>
      </w:r>
      <w:r w:rsidR="00CE1462" w:rsidRPr="006C1504">
        <w:t>,</w:t>
      </w:r>
      <w:r w:rsidR="00E80749" w:rsidRPr="006C1504">
        <w:t xml:space="preserve"> the agency’s priorities and funding streams necessarily change. The changes in funding and priorities create a challenge for the organization to respond to these </w:t>
      </w:r>
      <w:r w:rsidR="003A505C" w:rsidRPr="006C1504">
        <w:t xml:space="preserve">disasters while executing other civil works projects. </w:t>
      </w:r>
      <w:r w:rsidR="00CE1462" w:rsidRPr="006C1504">
        <w:t>The organization needs</w:t>
      </w:r>
      <w:r w:rsidR="003A505C" w:rsidRPr="006C1504">
        <w:t xml:space="preserve"> to be flexible enough to respond to disasters while serving all of its missions. </w:t>
      </w:r>
      <w:r w:rsidR="00095C4B" w:rsidRPr="006C1504">
        <w:t xml:space="preserve">Another challenge USACE is facing is the wastage of public resources. </w:t>
      </w:r>
      <w:r w:rsidR="00102F76" w:rsidRPr="006C1504">
        <w:t xml:space="preserve">Most of the USACE projects have been characterized by wastage of money and resources. These projects include the </w:t>
      </w:r>
      <w:r w:rsidR="00102F76" w:rsidRPr="006C1504">
        <w:lastRenderedPageBreak/>
        <w:t>New Orle</w:t>
      </w:r>
      <w:r w:rsidR="00CE1462" w:rsidRPr="006C1504">
        <w:t>a</w:t>
      </w:r>
      <w:r w:rsidR="00102F76" w:rsidRPr="006C1504">
        <w:t>ns flood Protection and New Madrid Floodway Project</w:t>
      </w:r>
      <w:r w:rsidR="00CE1462" w:rsidRPr="006C1504">
        <w:t>,</w:t>
      </w:r>
      <w:r w:rsidR="00102F76" w:rsidRPr="006C1504">
        <w:t xml:space="preserve"> which some of the organization’s leaders have justified based on manipulative analyses done at the planning phases of the project. Some projects have been questionable on their economic benefits</w:t>
      </w:r>
      <w:r w:rsidR="00CE1462" w:rsidRPr="006C1504">
        <w:t>, for instance,</w:t>
      </w:r>
      <w:r w:rsidR="00102F76" w:rsidRPr="006C1504">
        <w:t xml:space="preserve"> the Mississippi River Gulf Outlet in Louisiana. </w:t>
      </w:r>
    </w:p>
    <w:p w:rsidR="00194747" w:rsidRPr="007201BA" w:rsidRDefault="00194747" w:rsidP="00BE5558">
      <w:pPr>
        <w:jc w:val="center"/>
        <w:rPr>
          <w:b/>
        </w:rPr>
      </w:pPr>
      <w:r w:rsidRPr="007201BA">
        <w:rPr>
          <w:b/>
        </w:rPr>
        <w:t>Significant Opportunities</w:t>
      </w:r>
    </w:p>
    <w:p w:rsidR="00194747" w:rsidRPr="006C1504" w:rsidRDefault="00194747" w:rsidP="00194747">
      <w:r w:rsidRPr="006C1504">
        <w:tab/>
      </w:r>
      <w:r w:rsidR="00CE1462" w:rsidRPr="006C1504">
        <w:t>Various possible actions</w:t>
      </w:r>
      <w:r w:rsidR="00826C1D" w:rsidRPr="006C1504">
        <w:t xml:space="preserve"> could enhance USACE performance in its civil works mission and maintain its technical competence. An opportunity that exist</w:t>
      </w:r>
      <w:r w:rsidR="00CE1462" w:rsidRPr="006C1504">
        <w:t>s</w:t>
      </w:r>
      <w:r w:rsidR="00826C1D" w:rsidRPr="006C1504">
        <w:t xml:space="preserve"> for improving efficiency and capability is by building on a regionalization concept that will enable the organization </w:t>
      </w:r>
      <w:r w:rsidR="00CE1462" w:rsidRPr="006C1504">
        <w:t xml:space="preserve">to </w:t>
      </w:r>
      <w:r w:rsidR="00826C1D" w:rsidRPr="006C1504">
        <w:t xml:space="preserve">develop a more national perspective. </w:t>
      </w:r>
      <w:r w:rsidR="00CE1462" w:rsidRPr="006C1504">
        <w:t>Districts and units need</w:t>
      </w:r>
      <w:r w:rsidR="00826C1D" w:rsidRPr="006C1504">
        <w:t xml:space="preserve"> to evaluate the possibility of supporting complete packages of the overall work required.</w:t>
      </w:r>
    </w:p>
    <w:p w:rsidR="000901CB" w:rsidRPr="007201BA" w:rsidRDefault="000901CB" w:rsidP="00F37139">
      <w:pPr>
        <w:jc w:val="center"/>
        <w:rPr>
          <w:b/>
        </w:rPr>
      </w:pPr>
      <w:r w:rsidRPr="007201BA">
        <w:rPr>
          <w:b/>
        </w:rPr>
        <w:t>Business Decision</w:t>
      </w:r>
    </w:p>
    <w:p w:rsidR="000901CB" w:rsidRPr="006C1504" w:rsidRDefault="000901CB" w:rsidP="00194747">
      <w:r w:rsidRPr="006C1504">
        <w:tab/>
      </w:r>
      <w:r w:rsidR="008B41C5" w:rsidRPr="006C1504">
        <w:t>Business decisions are course</w:t>
      </w:r>
      <w:r w:rsidR="00CE1462" w:rsidRPr="006C1504">
        <w:t>s</w:t>
      </w:r>
      <w:r w:rsidR="008B41C5" w:rsidRPr="006C1504">
        <w:t xml:space="preserve"> of action that are purposely chosen from available alternatives to accomplish organizational objectives and goals.</w:t>
      </w:r>
      <w:r w:rsidR="002D06E3" w:rsidRPr="006C1504">
        <w:t xml:space="preserve">Corp’s </w:t>
      </w:r>
      <w:r w:rsidR="0024381E" w:rsidRPr="006C1504">
        <w:t xml:space="preserve">investment decisions </w:t>
      </w:r>
      <w:r w:rsidR="002D06E3" w:rsidRPr="006C1504">
        <w:t>define how</w:t>
      </w:r>
      <w:r w:rsidR="0024381E" w:rsidRPr="006C1504">
        <w:t xml:space="preserve"> government resources are utilized. </w:t>
      </w:r>
      <w:r w:rsidR="002D06E3" w:rsidRPr="006C1504">
        <w:t>Faulty economics underlie</w:t>
      </w:r>
      <w:r w:rsidR="00CE1462" w:rsidRPr="006C1504">
        <w:t>s</w:t>
      </w:r>
      <w:r w:rsidR="002D06E3" w:rsidRPr="006C1504">
        <w:t xml:space="preserve"> most of USACE infrastructure activities. </w:t>
      </w:r>
      <w:r w:rsidR="00454986" w:rsidRPr="006C1504">
        <w:t>This relate</w:t>
      </w:r>
      <w:r w:rsidR="00CE1462" w:rsidRPr="006C1504">
        <w:t>s</w:t>
      </w:r>
      <w:r w:rsidR="00454986" w:rsidRPr="006C1504">
        <w:t xml:space="preserve"> to decisions made by the organization </w:t>
      </w:r>
      <w:r w:rsidR="00CE1462" w:rsidRPr="006C1504">
        <w:t>concerning</w:t>
      </w:r>
      <w:r w:rsidR="00454986" w:rsidRPr="006C1504">
        <w:t xml:space="preserve"> funds or resources deployed in investment opportunities. </w:t>
      </w:r>
      <w:r w:rsidR="0070615B" w:rsidRPr="006C1504">
        <w:t>The agency</w:t>
      </w:r>
      <w:r w:rsidR="00CE1462" w:rsidRPr="006C1504">
        <w:t>,</w:t>
      </w:r>
      <w:r w:rsidR="002D06E3" w:rsidRPr="006C1504">
        <w:t xml:space="preserve">therefore, </w:t>
      </w:r>
      <w:r w:rsidR="0070615B" w:rsidRPr="006C1504">
        <w:t xml:space="preserve">ought to select types of assets to invest its funds. </w:t>
      </w:r>
      <w:r w:rsidR="001C4184" w:rsidRPr="006C1504">
        <w:t>The purpose of many projects undertaken by USACE is to generate private gains and not broad public benefits.</w:t>
      </w:r>
      <w:r w:rsidR="00E25F2A" w:rsidRPr="006C1504">
        <w:t xml:space="preserve"> To enable that the agency makes efficient investment decisions, </w:t>
      </w:r>
      <w:r w:rsidR="00CE1462" w:rsidRPr="006C1504">
        <w:t>congress should transfer</w:t>
      </w:r>
      <w:r w:rsidR="00E25F2A" w:rsidRPr="006C1504">
        <w:t xml:space="preserve"> Corp’s activities that generate private gains to </w:t>
      </w:r>
      <w:r w:rsidR="00CE1462" w:rsidRPr="006C1504">
        <w:t xml:space="preserve">the </w:t>
      </w:r>
      <w:r w:rsidR="00E25F2A" w:rsidRPr="006C1504">
        <w:t xml:space="preserve">private sector. Other activities can be </w:t>
      </w:r>
      <w:r w:rsidR="00EF4714" w:rsidRPr="006C1504">
        <w:t>transferred</w:t>
      </w:r>
      <w:r w:rsidR="00E25F2A" w:rsidRPr="006C1504">
        <w:t xml:space="preserve"> to state and local </w:t>
      </w:r>
      <w:r w:rsidR="00EF4714" w:rsidRPr="006C1504">
        <w:t>governments</w:t>
      </w:r>
      <w:r w:rsidR="00E25F2A" w:rsidRPr="006C1504">
        <w:t>.</w:t>
      </w:r>
    </w:p>
    <w:p w:rsidR="00FF4CA1" w:rsidRPr="006C1504" w:rsidRDefault="00FF4CA1" w:rsidP="00194747">
      <w:r w:rsidRPr="006C1504">
        <w:tab/>
        <w:t>A large part of conducting business entails making decisions. These decisions may involve strategic decisions, who to partner with</w:t>
      </w:r>
      <w:r w:rsidR="00CE1462" w:rsidRPr="006C1504">
        <w:t>,</w:t>
      </w:r>
      <w:r w:rsidRPr="006C1504">
        <w:t xml:space="preserve"> and the distribution channels to be chosen. </w:t>
      </w:r>
      <w:r w:rsidR="00756E78" w:rsidRPr="006C1504">
        <w:t xml:space="preserve">The organization makes operational decisions that influence the organization’s business activities </w:t>
      </w:r>
      <w:r w:rsidR="00756E78" w:rsidRPr="006C1504">
        <w:lastRenderedPageBreak/>
        <w:t>regularly.</w:t>
      </w:r>
      <w:r w:rsidR="00BC337F" w:rsidRPr="006C1504">
        <w:t xml:space="preserve"> Calculation of the results depends on various factors</w:t>
      </w:r>
      <w:r w:rsidR="00CE1462" w:rsidRPr="006C1504">
        <w:t>,</w:t>
      </w:r>
      <w:r w:rsidR="00BC337F" w:rsidRPr="006C1504">
        <w:t xml:space="preserve"> for instance</w:t>
      </w:r>
      <w:r w:rsidR="00CE1462" w:rsidRPr="006C1504">
        <w:t>,</w:t>
      </w:r>
      <w:r w:rsidR="00BC337F" w:rsidRPr="006C1504">
        <w:t xml:space="preserve"> inputs and which have </w:t>
      </w:r>
      <w:r w:rsidR="00CE1462" w:rsidRPr="006C1504">
        <w:t xml:space="preserve">an </w:t>
      </w:r>
      <w:r w:rsidR="00BC337F" w:rsidRPr="006C1504">
        <w:t xml:space="preserve">impact on the organization. </w:t>
      </w:r>
      <w:r w:rsidR="00147E71" w:rsidRPr="006C1504">
        <w:t xml:space="preserve">The agency decides which organizations to collaborate and work with, which supplies will supply them with various materials and what projects to </w:t>
      </w:r>
      <w:r w:rsidR="003933C4" w:rsidRPr="006C1504">
        <w:t xml:space="preserve">execute. </w:t>
      </w:r>
      <w:r w:rsidR="002C4FDD" w:rsidRPr="006C1504">
        <w:t>Operational decisions are essential in determining the agency’s performance.</w:t>
      </w:r>
      <w:r w:rsidR="00B97C66" w:rsidRPr="006C1504">
        <w:t xml:space="preserve"> The agency’s operational decision making </w:t>
      </w:r>
      <w:r w:rsidR="00C30E45" w:rsidRPr="006C1504">
        <w:t>determines</w:t>
      </w:r>
      <w:r w:rsidR="00B97C66" w:rsidRPr="006C1504">
        <w:t xml:space="preserve"> the use of resources, the quality and time frame of the projects. </w:t>
      </w:r>
      <w:r w:rsidR="00AA43CC" w:rsidRPr="006C1504">
        <w:t>USACE resource use decisions are based on what is best for the nation, the mission</w:t>
      </w:r>
      <w:r w:rsidR="00CE1462" w:rsidRPr="006C1504">
        <w:t>,</w:t>
      </w:r>
      <w:r w:rsidR="00AA43CC" w:rsidRPr="006C1504">
        <w:t xml:space="preserve"> and </w:t>
      </w:r>
      <w:r w:rsidR="00CE1462" w:rsidRPr="006C1504">
        <w:t xml:space="preserve">the </w:t>
      </w:r>
      <w:r w:rsidR="00AA43CC" w:rsidRPr="006C1504">
        <w:t>public while considering its effects on people.</w:t>
      </w:r>
    </w:p>
    <w:p w:rsidR="00941130" w:rsidRPr="007201BA" w:rsidRDefault="00941130" w:rsidP="00F37139">
      <w:pPr>
        <w:jc w:val="center"/>
        <w:rPr>
          <w:b/>
        </w:rPr>
      </w:pPr>
      <w:r w:rsidRPr="007201BA">
        <w:rPr>
          <w:b/>
        </w:rPr>
        <w:t>Problem Statement</w:t>
      </w:r>
    </w:p>
    <w:p w:rsidR="00941130" w:rsidRPr="006C1504" w:rsidRDefault="00585254" w:rsidP="00194747">
      <w:r w:rsidRPr="006C1504">
        <w:tab/>
        <w:t xml:space="preserve">The United States Army Corps Engineers has constructed some of </w:t>
      </w:r>
      <w:r w:rsidR="00CE1462" w:rsidRPr="006C1504">
        <w:t xml:space="preserve">the </w:t>
      </w:r>
      <w:r w:rsidRPr="006C1504">
        <w:t>impressive structures in the U.S.</w:t>
      </w:r>
      <w:r w:rsidR="00CE1462" w:rsidRPr="006C1504">
        <w:t>, for instance,</w:t>
      </w:r>
      <w:r w:rsidR="004B5B27" w:rsidRPr="006C1504">
        <w:t xml:space="preserve"> the Panama Canal and the Washington monument. However, Corp’s project ha</w:t>
      </w:r>
      <w:r w:rsidR="00CE1462" w:rsidRPr="006C1504">
        <w:t>s</w:t>
      </w:r>
      <w:r w:rsidR="004B5B27" w:rsidRPr="006C1504">
        <w:t xml:space="preserve"> been marred by large cost overrun</w:t>
      </w:r>
      <w:r w:rsidR="00CE1462" w:rsidRPr="006C1504">
        <w:t>,</w:t>
      </w:r>
      <w:r w:rsidR="004B5B27" w:rsidRPr="006C1504">
        <w:t xml:space="preserve"> and most of them have not produced benefits as they were intende</w:t>
      </w:r>
      <w:r w:rsidR="003551AC" w:rsidRPr="006C1504">
        <w:t>d</w:t>
      </w:r>
      <w:r w:rsidR="00CE1462" w:rsidRPr="006C1504">
        <w:t>,</w:t>
      </w:r>
      <w:r w:rsidR="003551AC" w:rsidRPr="006C1504">
        <w:t xml:space="preserve"> while others have proven to be major failures</w:t>
      </w:r>
      <w:r w:rsidR="00CE1462" w:rsidRPr="006C1504">
        <w:t>, for instance,</w:t>
      </w:r>
      <w:r w:rsidR="003551AC" w:rsidRPr="006C1504">
        <w:t xml:space="preserve"> the levee system in New Orleans</w:t>
      </w:r>
      <w:r w:rsidR="00CE1462" w:rsidRPr="006C1504">
        <w:t>,</w:t>
      </w:r>
      <w:r w:rsidR="008F5597" w:rsidRPr="006C1504">
        <w:t xml:space="preserve"> which was evident during the Hurricane Katrina. The agency has often been </w:t>
      </w:r>
      <w:r w:rsidR="005A270E" w:rsidRPr="006C1504">
        <w:t>entangled</w:t>
      </w:r>
      <w:r w:rsidR="008F5597" w:rsidRPr="006C1504">
        <w:t xml:space="preserve"> in fiascos and scandals that included hiding information f</w:t>
      </w:r>
      <w:r w:rsidR="00CE1462" w:rsidRPr="006C1504">
        <w:t>ro</w:t>
      </w:r>
      <w:r w:rsidR="008F5597" w:rsidRPr="006C1504">
        <w:t xml:space="preserve">m the public and distorting economic analyses to justify wasteful economic projects they have undertaken. </w:t>
      </w:r>
      <w:r w:rsidR="00447F46" w:rsidRPr="006C1504">
        <w:t xml:space="preserve">Due to </w:t>
      </w:r>
      <w:r w:rsidR="00CE1462" w:rsidRPr="006C1504">
        <w:t>its</w:t>
      </w:r>
      <w:r w:rsidR="00447F46" w:rsidRPr="006C1504">
        <w:t xml:space="preserve"> pro-construction mindset, the agency has continued to pursue projects that are not environmentally sound </w:t>
      </w:r>
      <w:r w:rsidR="00B22761" w:rsidRPr="006C1504">
        <w:t xml:space="preserve">and produced less than expected economic benefits. </w:t>
      </w:r>
      <w:r w:rsidR="00613104" w:rsidRPr="006C1504">
        <w:t xml:space="preserve">The </w:t>
      </w:r>
      <w:r w:rsidR="00890B7B" w:rsidRPr="006C1504">
        <w:t>long-standing</w:t>
      </w:r>
      <w:r w:rsidR="00613104" w:rsidRPr="006C1504">
        <w:t xml:space="preserve"> challenges the agency is facing is as a result of congressional politics and the ad hoc way of funding the agency’s projects. USACE </w:t>
      </w:r>
      <w:r w:rsidR="006C1245" w:rsidRPr="006C1504">
        <w:t>has been filled up with numerous projects and overfunded</w:t>
      </w:r>
      <w:r w:rsidR="00CE1462" w:rsidRPr="006C1504">
        <w:t>,</w:t>
      </w:r>
      <w:r w:rsidR="006C1245" w:rsidRPr="006C1504">
        <w:t xml:space="preserve"> which provides loopholes for wastage and misappropriation of funds. </w:t>
      </w:r>
      <w:r w:rsidR="002714D2" w:rsidRPr="006C1504">
        <w:t>For instance, more tha</w:t>
      </w:r>
      <w:r w:rsidR="00CE1462" w:rsidRPr="006C1504">
        <w:t>n</w:t>
      </w:r>
      <w:r w:rsidR="002714D2" w:rsidRPr="006C1504">
        <w:t xml:space="preserve"> 400 municipal and serve projects have been authorized by the United States Congress to be undertaken by USACE with a budget of more than $5 billion. However, approximately $150 million are required for the projects annually. </w:t>
      </w:r>
      <w:r w:rsidR="00212EFA" w:rsidRPr="006C1504">
        <w:t xml:space="preserve">The slow progress of projects undertaken by </w:t>
      </w:r>
      <w:r w:rsidR="00212EFA" w:rsidRPr="006C1504">
        <w:lastRenderedPageBreak/>
        <w:t>Corps contrast with those undertaken by the private sector</w:t>
      </w:r>
      <w:r w:rsidR="00CE1462" w:rsidRPr="006C1504">
        <w:t>,</w:t>
      </w:r>
      <w:r w:rsidR="00962588" w:rsidRPr="006C1504">
        <w:t xml:space="preserve"> which </w:t>
      </w:r>
      <w:r w:rsidR="00CE1462" w:rsidRPr="006C1504">
        <w:t>often builds</w:t>
      </w:r>
      <w:r w:rsidR="00962588" w:rsidRPr="006C1504">
        <w:t xml:space="preserve"> quickly to hold down costs. </w:t>
      </w:r>
      <w:r w:rsidR="00541B01" w:rsidRPr="006C1504">
        <w:t xml:space="preserve">According to </w:t>
      </w:r>
      <w:r w:rsidR="003726C0" w:rsidRPr="006C1504">
        <w:rPr>
          <w:color w:val="222222"/>
          <w:shd w:val="clear" w:color="auto" w:fill="FFFFFF"/>
        </w:rPr>
        <w:t xml:space="preserve">Ross </w:t>
      </w:r>
      <w:r w:rsidR="00DE4D48" w:rsidRPr="006C1504">
        <w:rPr>
          <w:color w:val="222222"/>
          <w:shd w:val="clear" w:color="auto" w:fill="FFFFFF"/>
        </w:rPr>
        <w:t>(</w:t>
      </w:r>
      <w:r w:rsidR="003726C0" w:rsidRPr="006C1504">
        <w:rPr>
          <w:color w:val="222222"/>
          <w:shd w:val="clear" w:color="auto" w:fill="FFFFFF"/>
        </w:rPr>
        <w:t>2018</w:t>
      </w:r>
      <w:r w:rsidR="00541B01" w:rsidRPr="006C1504">
        <w:t xml:space="preserve">), funding projects incrementally hinder their efficiency by increasing costs and timeline. </w:t>
      </w:r>
      <w:r w:rsidR="004209A2" w:rsidRPr="006C1504">
        <w:t xml:space="preserve">Additionally, the problem of frequent cost overruns has been contributed by the dominance of special interest politics on USACE activities that as led in congress supporting many wasteful projects undertaken by the agency. </w:t>
      </w:r>
      <w:r w:rsidR="0073274C" w:rsidRPr="006C1504">
        <w:t>Wastefulness and mismanagement o</w:t>
      </w:r>
      <w:r w:rsidR="00146CC5" w:rsidRPr="006C1504">
        <w:t>f funds negatively influence the economy.</w:t>
      </w:r>
    </w:p>
    <w:p w:rsidR="00973041" w:rsidRPr="007201BA" w:rsidRDefault="00973041" w:rsidP="00F37139">
      <w:pPr>
        <w:jc w:val="center"/>
        <w:rPr>
          <w:b/>
        </w:rPr>
      </w:pPr>
      <w:r w:rsidRPr="007201BA">
        <w:rPr>
          <w:b/>
        </w:rPr>
        <w:t>Quantitative Solution Methodology</w:t>
      </w:r>
    </w:p>
    <w:p w:rsidR="002438FF" w:rsidRPr="006C1504" w:rsidRDefault="00973041" w:rsidP="00194747">
      <w:r w:rsidRPr="006C1504">
        <w:tab/>
      </w:r>
      <w:r w:rsidR="008220CC" w:rsidRPr="006C1504">
        <w:t>Project planning, design</w:t>
      </w:r>
      <w:r w:rsidR="00CE1462" w:rsidRPr="006C1504">
        <w:t>,</w:t>
      </w:r>
      <w:r w:rsidR="008220CC" w:rsidRPr="006C1504">
        <w:t xml:space="preserve"> and implementation require various decisions to be made. These decisions are critical to the success of the project. </w:t>
      </w:r>
      <w:r w:rsidR="00F360FD" w:rsidRPr="006C1504">
        <w:t xml:space="preserve">Because of </w:t>
      </w:r>
      <w:r w:rsidR="00CE1462" w:rsidRPr="006C1504">
        <w:t xml:space="preserve">the </w:t>
      </w:r>
      <w:r w:rsidR="00F360FD" w:rsidRPr="006C1504">
        <w:t>high stakes of this project, management do</w:t>
      </w:r>
      <w:r w:rsidR="00CE1462" w:rsidRPr="006C1504">
        <w:t>es</w:t>
      </w:r>
      <w:r w:rsidR="00F360FD" w:rsidRPr="006C1504">
        <w:t xml:space="preserve">n’t make decisions based on instinct. </w:t>
      </w:r>
      <w:r w:rsidR="003726B1" w:rsidRPr="006C1504">
        <w:t>The use of cost</w:t>
      </w:r>
      <w:r w:rsidR="00CE1462" w:rsidRPr="006C1504">
        <w:t>-</w:t>
      </w:r>
      <w:r w:rsidR="003726B1" w:rsidRPr="006C1504">
        <w:t xml:space="preserve">benefit analysis is an essential methodology is minimizing the risks and maximizing the </w:t>
      </w:r>
      <w:r w:rsidR="00FE5173" w:rsidRPr="006C1504">
        <w:t xml:space="preserve">gains for the project and agency or organization undertaking it. </w:t>
      </w:r>
      <w:r w:rsidR="00B17AB7" w:rsidRPr="006C1504">
        <w:t xml:space="preserve">It entails weighing the costs </w:t>
      </w:r>
      <w:r w:rsidR="00C5010D" w:rsidRPr="006C1504">
        <w:t xml:space="preserve">associated with a decision taken against the benefits that </w:t>
      </w:r>
      <w:r w:rsidR="00313A26">
        <w:t>a</w:t>
      </w:r>
      <w:r w:rsidR="00C5010D" w:rsidRPr="006C1504">
        <w:t>rise from the decision. Cost</w:t>
      </w:r>
      <w:r w:rsidR="00313A26">
        <w:t>-</w:t>
      </w:r>
      <w:r w:rsidR="00C5010D" w:rsidRPr="006C1504">
        <w:t>benefit analysis can be used to decide whether</w:t>
      </w:r>
      <w:r w:rsidR="005A7138" w:rsidRPr="006C1504">
        <w:t xml:space="preserve"> to continue with a project or not</w:t>
      </w:r>
      <w:r w:rsidR="005F0C50" w:rsidRPr="006C1504">
        <w:t xml:space="preserve"> (</w:t>
      </w:r>
      <w:r w:rsidR="005F0C50" w:rsidRPr="006C1504">
        <w:rPr>
          <w:color w:val="222222"/>
          <w:shd w:val="clear" w:color="auto" w:fill="FFFFFF"/>
        </w:rPr>
        <w:t>Pearce, 2016)</w:t>
      </w:r>
      <w:r w:rsidR="005A7138" w:rsidRPr="006C1504">
        <w:t xml:space="preserve">. </w:t>
      </w:r>
      <w:r w:rsidR="00AC0657" w:rsidRPr="006C1504">
        <w:t>As USACE projects often include large amounts of investment funds, the emphasis o</w:t>
      </w:r>
      <w:r w:rsidR="00313A26">
        <w:t>n</w:t>
      </w:r>
      <w:r w:rsidR="00AC0657" w:rsidRPr="006C1504">
        <w:t xml:space="preserve"> cost</w:t>
      </w:r>
      <w:r w:rsidR="00313A26">
        <w:t>-</w:t>
      </w:r>
      <w:r w:rsidR="00AC0657" w:rsidRPr="006C1504">
        <w:t xml:space="preserve">benefit analysis should focus on the cash flows that are linked to the investment. </w:t>
      </w:r>
      <w:r w:rsidR="00C03286" w:rsidRPr="006C1504">
        <w:t>This should include investment funds, maintenance costs, tax effects of depreciation, and projected price points.</w:t>
      </w:r>
      <w:r w:rsidR="00A8198C" w:rsidRPr="006C1504">
        <w:t xml:space="preserve"> Other qualitative factors can be addressed after a quantitative analysis has been conducted.</w:t>
      </w:r>
      <w:r w:rsidR="009D21F3" w:rsidRPr="006C1504">
        <w:t xml:space="preserve"> Cost</w:t>
      </w:r>
      <w:r w:rsidR="00313A26">
        <w:t>-</w:t>
      </w:r>
      <w:r w:rsidR="009D21F3" w:rsidRPr="006C1504">
        <w:t xml:space="preserve">benefit analysis is efficient </w:t>
      </w:r>
      <w:r w:rsidR="00147FB6" w:rsidRPr="006C1504">
        <w:t>when costs and benefits are reduced to financial terms</w:t>
      </w:r>
      <w:r w:rsidR="00313A26">
        <w:t>, therefore,</w:t>
      </w:r>
      <w:r w:rsidR="00147FB6" w:rsidRPr="006C1504">
        <w:t xml:space="preserve"> making them easily comparable. </w:t>
      </w:r>
      <w:r w:rsidR="00452E3D" w:rsidRPr="006C1504">
        <w:t>Th</w:t>
      </w:r>
      <w:r w:rsidR="00830528" w:rsidRPr="006C1504">
        <w:t>is methodology</w:t>
      </w:r>
      <w:r w:rsidR="00313A26">
        <w:t>, however,</w:t>
      </w:r>
      <w:r w:rsidR="00830528" w:rsidRPr="006C1504">
        <w:t xml:space="preserve"> may bring inconsistent results if cash inflow and outflows occur over a longer period, as it can be challenging to </w:t>
      </w:r>
      <w:r w:rsidR="00313A26">
        <w:t>predict the timing and amount of more distant cashflows accurately</w:t>
      </w:r>
      <w:r w:rsidR="00830528" w:rsidRPr="006C1504">
        <w:t>.</w:t>
      </w:r>
      <w:r w:rsidR="005A7138" w:rsidRPr="006C1504">
        <w:t xml:space="preserve">The types of data that are necessary </w:t>
      </w:r>
      <w:r w:rsidR="00313A26">
        <w:t>for</w:t>
      </w:r>
      <w:r w:rsidR="005A7138" w:rsidRPr="006C1504">
        <w:t xml:space="preserve"> cost</w:t>
      </w:r>
      <w:r w:rsidR="00313A26">
        <w:t>-</w:t>
      </w:r>
      <w:r w:rsidR="005A7138" w:rsidRPr="006C1504">
        <w:t>benefit analysis include the amount of tax breaks that can be obtained</w:t>
      </w:r>
      <w:r w:rsidR="00E86F35" w:rsidRPr="006C1504">
        <w:t>and cost estimates.</w:t>
      </w:r>
    </w:p>
    <w:p w:rsidR="002438FF" w:rsidRPr="006C1504" w:rsidRDefault="002438FF" w:rsidP="00194747">
      <w:r w:rsidRPr="006C1504">
        <w:lastRenderedPageBreak/>
        <w:tab/>
      </w:r>
      <w:r w:rsidR="000460B9" w:rsidRPr="006C1504">
        <w:t xml:space="preserve">USACE is supposed to conduct a detailed analysis of proposed projects and activities to ensure that the benefits outweigh costs. However, the agency has often pursued construction projects based on analyses that have been deliberately manipulated or faulty data. </w:t>
      </w:r>
      <w:r w:rsidR="00E929D6" w:rsidRPr="006C1504">
        <w:t>The costs of these projects are often underestimated</w:t>
      </w:r>
      <w:r w:rsidR="00CE1462" w:rsidRPr="006C1504">
        <w:t>,</w:t>
      </w:r>
      <w:r w:rsidR="00E929D6" w:rsidRPr="006C1504">
        <w:t xml:space="preserve"> while its benefits are overestimated.</w:t>
      </w:r>
      <w:r w:rsidR="00093309" w:rsidRPr="006C1504">
        <w:t xml:space="preserve">Cost overrun can be solved by cutting budgets to the agency by ending the passage of water resource authorization bills. </w:t>
      </w:r>
      <w:r w:rsidR="009F5FA6" w:rsidRPr="006C1504">
        <w:t xml:space="preserve">It makes no sense when congress keeps on cramming projects into the agency’s pipeline when it has not completed other previous projects. </w:t>
      </w:r>
      <w:r w:rsidR="00C76823" w:rsidRPr="006C1504">
        <w:t xml:space="preserve">Congress needs to review USACE’s budget </w:t>
      </w:r>
      <w:r w:rsidR="00F428EC" w:rsidRPr="006C1504">
        <w:t xml:space="preserve">and </w:t>
      </w:r>
      <w:r w:rsidR="00313A26">
        <w:t>to cut</w:t>
      </w:r>
      <w:r w:rsidR="00F428EC" w:rsidRPr="006C1504">
        <w:t xml:space="preserve"> off projects that could be financed by </w:t>
      </w:r>
      <w:r w:rsidR="00313A26">
        <w:t xml:space="preserve">the </w:t>
      </w:r>
      <w:r w:rsidR="00F428EC" w:rsidRPr="006C1504">
        <w:t xml:space="preserve">private sector or state or local projects. </w:t>
      </w:r>
    </w:p>
    <w:p w:rsidR="006871A8" w:rsidRPr="006C1504" w:rsidRDefault="006871A8" w:rsidP="008D59DC">
      <w:pPr>
        <w:ind w:firstLine="720"/>
      </w:pPr>
      <w:r w:rsidRPr="006C1504">
        <w:br w:type="page"/>
      </w:r>
      <w:bookmarkStart w:id="0" w:name="_GoBack"/>
      <w:bookmarkEnd w:id="0"/>
    </w:p>
    <w:p w:rsidR="00AF321C" w:rsidRPr="006C1504" w:rsidRDefault="009C0269" w:rsidP="00996547">
      <w:pPr>
        <w:jc w:val="center"/>
      </w:pPr>
      <w:r w:rsidRPr="006C1504">
        <w:lastRenderedPageBreak/>
        <w:t>References</w:t>
      </w:r>
    </w:p>
    <w:p w:rsidR="00242B96" w:rsidRPr="006C1504" w:rsidRDefault="00242B96" w:rsidP="00996547">
      <w:pPr>
        <w:ind w:left="720" w:hanging="720"/>
      </w:pPr>
      <w:r w:rsidRPr="006C1504">
        <w:rPr>
          <w:color w:val="000000"/>
          <w:shd w:val="clear" w:color="auto" w:fill="FFFFFF"/>
        </w:rPr>
        <w:t>About -- Headquarters U.S. Army Corps of Engineers. (2019). Retrieved 13 December 2019, from https://www.usace.army.mil/About/</w:t>
      </w:r>
    </w:p>
    <w:p w:rsidR="00242B96" w:rsidRPr="006C1504" w:rsidRDefault="00242B96" w:rsidP="00996547">
      <w:pPr>
        <w:ind w:left="720" w:hanging="720"/>
        <w:rPr>
          <w:color w:val="000000"/>
          <w:shd w:val="clear" w:color="auto" w:fill="FFFFFF"/>
        </w:rPr>
      </w:pPr>
      <w:r w:rsidRPr="006C1504">
        <w:rPr>
          <w:color w:val="000000"/>
          <w:shd w:val="clear" w:color="auto" w:fill="FFFFFF"/>
        </w:rPr>
        <w:t>Address, M. (2019). U.S. Army Corps of Engineers | USAGov. Retrieved 13 December 2019, from https://www.usa.gov/federal-agencies/u-s-army-corps-of-engineers</w:t>
      </w:r>
    </w:p>
    <w:p w:rsidR="00242B96" w:rsidRPr="006C1504" w:rsidRDefault="00242B96" w:rsidP="00CC3112">
      <w:pPr>
        <w:ind w:left="720" w:hanging="720"/>
      </w:pPr>
      <w:r w:rsidRPr="006C1504">
        <w:rPr>
          <w:color w:val="222222"/>
          <w:shd w:val="clear" w:color="auto" w:fill="FFFFFF"/>
        </w:rPr>
        <w:t>Fennell, A. M., Hunt, V. R., Bray, K., Donahue, P., Johnson, J., Liles, A., ... &amp;Stetler, K. (2016). </w:t>
      </w:r>
      <w:r w:rsidRPr="006C1504">
        <w:rPr>
          <w:i/>
          <w:iCs/>
          <w:color w:val="222222"/>
          <w:shd w:val="clear" w:color="auto" w:fill="FFFFFF"/>
        </w:rPr>
        <w:t>Levee safety: Army corps and FEMA have made little progress in carrying out required activities</w:t>
      </w:r>
      <w:r w:rsidRPr="006C1504">
        <w:rPr>
          <w:color w:val="222222"/>
          <w:shd w:val="clear" w:color="auto" w:fill="FFFFFF"/>
        </w:rPr>
        <w:t>. US Government Accountability Office</w:t>
      </w:r>
      <w:r w:rsidR="00313A26">
        <w:rPr>
          <w:color w:val="222222"/>
          <w:shd w:val="clear" w:color="auto" w:fill="FFFFFF"/>
        </w:rPr>
        <w:t>,</w:t>
      </w:r>
      <w:r w:rsidRPr="006C1504">
        <w:rPr>
          <w:color w:val="222222"/>
          <w:shd w:val="clear" w:color="auto" w:fill="FFFFFF"/>
        </w:rPr>
        <w:t xml:space="preserve"> Washington United States.</w:t>
      </w:r>
    </w:p>
    <w:p w:rsidR="00242B96" w:rsidRPr="006C1504" w:rsidRDefault="00242B96" w:rsidP="00CC3112">
      <w:pPr>
        <w:ind w:left="720" w:hanging="720"/>
        <w:rPr>
          <w:color w:val="000000"/>
          <w:shd w:val="clear" w:color="auto" w:fill="FFFFFF"/>
        </w:rPr>
      </w:pPr>
      <w:r w:rsidRPr="006C1504">
        <w:rPr>
          <w:color w:val="000000"/>
          <w:shd w:val="clear" w:color="auto" w:fill="FFFFFF"/>
        </w:rPr>
        <w:t xml:space="preserve">Headquarters U.S. Army Corps of Engineers. (2019). Retrieved 13 December 2019, from </w:t>
      </w:r>
      <w:r w:rsidRPr="00242B96">
        <w:rPr>
          <w:color w:val="000000"/>
          <w:shd w:val="clear" w:color="auto" w:fill="FFFFFF"/>
        </w:rPr>
        <w:t>https://www.usace.army.mil/</w:t>
      </w:r>
    </w:p>
    <w:p w:rsidR="00242B96" w:rsidRPr="006C1504" w:rsidRDefault="00242B96" w:rsidP="00996547">
      <w:pPr>
        <w:ind w:left="720" w:hanging="720"/>
        <w:rPr>
          <w:color w:val="222222"/>
          <w:shd w:val="clear" w:color="auto" w:fill="FFFFFF"/>
        </w:rPr>
      </w:pPr>
      <w:r w:rsidRPr="006C1504">
        <w:rPr>
          <w:color w:val="222222"/>
          <w:shd w:val="clear" w:color="auto" w:fill="FFFFFF"/>
        </w:rPr>
        <w:t>Pearce, D. W. (2016). </w:t>
      </w:r>
      <w:r w:rsidRPr="006C1504">
        <w:rPr>
          <w:i/>
          <w:iCs/>
          <w:color w:val="222222"/>
          <w:shd w:val="clear" w:color="auto" w:fill="FFFFFF"/>
        </w:rPr>
        <w:t>Cost-benefit analysis</w:t>
      </w:r>
      <w:r w:rsidRPr="006C1504">
        <w:rPr>
          <w:color w:val="222222"/>
          <w:shd w:val="clear" w:color="auto" w:fill="FFFFFF"/>
        </w:rPr>
        <w:t>. Macmillan International Higher Education.</w:t>
      </w:r>
    </w:p>
    <w:p w:rsidR="00242B96" w:rsidRPr="006C1504" w:rsidRDefault="00242B96" w:rsidP="00CC3112">
      <w:pPr>
        <w:ind w:left="720" w:hanging="720"/>
        <w:rPr>
          <w:color w:val="222222"/>
          <w:shd w:val="clear" w:color="auto" w:fill="FFFFFF"/>
        </w:rPr>
      </w:pPr>
      <w:r w:rsidRPr="006C1504">
        <w:rPr>
          <w:color w:val="222222"/>
          <w:shd w:val="clear" w:color="auto" w:fill="FFFFFF"/>
        </w:rPr>
        <w:t>Ross, M. D. (2018). Fresh down the Pipeline: An Analysis of the Fifth Circuit's Decision in Atchafalaya Basinkeper v. United States Army Corps of Engineers. </w:t>
      </w:r>
      <w:r w:rsidRPr="006C1504">
        <w:rPr>
          <w:i/>
          <w:iCs/>
          <w:color w:val="222222"/>
          <w:shd w:val="clear" w:color="auto" w:fill="FFFFFF"/>
        </w:rPr>
        <w:t>Tul. L.</w:t>
      </w:r>
      <w:r w:rsidR="00313A26">
        <w:rPr>
          <w:i/>
          <w:iCs/>
          <w:color w:val="222222"/>
          <w:shd w:val="clear" w:color="auto" w:fill="FFFFFF"/>
        </w:rPr>
        <w:t>,</w:t>
      </w:r>
      <w:r w:rsidRPr="006C1504">
        <w:rPr>
          <w:i/>
          <w:iCs/>
          <w:color w:val="222222"/>
          <w:shd w:val="clear" w:color="auto" w:fill="FFFFFF"/>
        </w:rPr>
        <w:t xml:space="preserve"> Rev.</w:t>
      </w:r>
      <w:r w:rsidRPr="006C1504">
        <w:rPr>
          <w:color w:val="222222"/>
          <w:shd w:val="clear" w:color="auto" w:fill="FFFFFF"/>
        </w:rPr>
        <w:t>, </w:t>
      </w:r>
      <w:r w:rsidRPr="006C1504">
        <w:rPr>
          <w:i/>
          <w:iCs/>
          <w:color w:val="222222"/>
          <w:shd w:val="clear" w:color="auto" w:fill="FFFFFF"/>
        </w:rPr>
        <w:t>93</w:t>
      </w:r>
      <w:r w:rsidRPr="006C1504">
        <w:rPr>
          <w:color w:val="222222"/>
          <w:shd w:val="clear" w:color="auto" w:fill="FFFFFF"/>
        </w:rPr>
        <w:t>, 1057.</w:t>
      </w:r>
    </w:p>
    <w:sectPr w:rsidR="00242B96" w:rsidRPr="006C1504" w:rsidSect="00CB5B4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6006" w:rsidRDefault="005B6006" w:rsidP="004D6A5D">
      <w:pPr>
        <w:spacing w:line="240" w:lineRule="auto"/>
      </w:pPr>
      <w:r>
        <w:separator/>
      </w:r>
    </w:p>
  </w:endnote>
  <w:endnote w:type="continuationSeparator" w:id="1">
    <w:p w:rsidR="005B6006" w:rsidRDefault="005B6006" w:rsidP="004D6A5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rsidRDefault="0021078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rsidRDefault="0021078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rsidRDefault="0021078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6006" w:rsidRDefault="005B6006" w:rsidP="004D6A5D">
      <w:pPr>
        <w:spacing w:line="240" w:lineRule="auto"/>
      </w:pPr>
      <w:r>
        <w:separator/>
      </w:r>
    </w:p>
  </w:footnote>
  <w:footnote w:type="continuationSeparator" w:id="1">
    <w:p w:rsidR="005B6006" w:rsidRDefault="005B6006" w:rsidP="004D6A5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78E" w:rsidRDefault="0021078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T</w:t>
    </w:r>
    <w:r w:rsidR="004904CD">
      <w:t>HE US ARMY CORPS OF ENGINEERS</w:t>
    </w:r>
    <w:r>
      <w:tab/>
    </w:r>
    <w:r>
      <w:tab/>
    </w:r>
    <w:r w:rsidR="005742BC">
      <w:fldChar w:fldCharType="begin"/>
    </w:r>
    <w:r>
      <w:instrText xml:space="preserve"> PAGE   \* MERGEFORMAT </w:instrText>
    </w:r>
    <w:r w:rsidR="005742BC">
      <w:fldChar w:fldCharType="separate"/>
    </w:r>
    <w:r w:rsidR="002D26E7">
      <w:rPr>
        <w:noProof/>
      </w:rPr>
      <w:t>8</w:t>
    </w:r>
    <w:r w:rsidR="005742BC">
      <w:rPr>
        <w:noProof/>
      </w:rPr>
      <w:fldChar w:fldCharType="end"/>
    </w:r>
  </w:p>
  <w:p w:rsidR="004D6A5D" w:rsidRDefault="004D6A5D">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5B41" w:rsidRDefault="00CB5B41" w:rsidP="00CB5B41">
    <w:pPr>
      <w:pStyle w:val="Header"/>
    </w:pPr>
    <w:r>
      <w:t>Running head: T</w:t>
    </w:r>
    <w:r w:rsidR="004904CD">
      <w:t>HE US ARMY CORPS OF ENGINEERS</w:t>
    </w:r>
    <w:r>
      <w:tab/>
    </w:r>
    <w:r w:rsidR="005742BC">
      <w:fldChar w:fldCharType="begin"/>
    </w:r>
    <w:r>
      <w:instrText xml:space="preserve"> PAGE   \* MERGEFORMAT </w:instrText>
    </w:r>
    <w:r w:rsidR="005742BC">
      <w:fldChar w:fldCharType="separate"/>
    </w:r>
    <w:r w:rsidR="002D26E7">
      <w:rPr>
        <w:noProof/>
      </w:rPr>
      <w:t>1</w:t>
    </w:r>
    <w:r w:rsidR="005742BC">
      <w:rPr>
        <w:noProof/>
      </w:rPr>
      <w:fldChar w:fldCharType="end"/>
    </w:r>
  </w:p>
  <w:p w:rsidR="00CB5B41" w:rsidRDefault="00CB5B4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262273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hideGrammaticalErrors/>
  <w:attachedTemplate r:id="rId1"/>
  <w:defaultTabStop w:val="720"/>
  <w:characterSpacingControl w:val="doNotCompress"/>
  <w:hdrShapeDefaults>
    <o:shapedefaults v:ext="edit" spidmax="8194"/>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MjA3MLAwMbEwNjAzN7ZQ0lEKTi0uzszPAykwqgUAviEfMywAAAA="/>
  </w:docVars>
  <w:rsids>
    <w:rsidRoot w:val="004904CD"/>
    <w:rsid w:val="00000763"/>
    <w:rsid w:val="000460B9"/>
    <w:rsid w:val="00052A52"/>
    <w:rsid w:val="00073FEC"/>
    <w:rsid w:val="000901CB"/>
    <w:rsid w:val="00093309"/>
    <w:rsid w:val="00093B46"/>
    <w:rsid w:val="00095C4B"/>
    <w:rsid w:val="000B0F99"/>
    <w:rsid w:val="000E1322"/>
    <w:rsid w:val="00102F76"/>
    <w:rsid w:val="00131F2E"/>
    <w:rsid w:val="00146CC5"/>
    <w:rsid w:val="00147E71"/>
    <w:rsid w:val="00147F2D"/>
    <w:rsid w:val="00147FB6"/>
    <w:rsid w:val="00175DCB"/>
    <w:rsid w:val="00194747"/>
    <w:rsid w:val="00196C87"/>
    <w:rsid w:val="001B3606"/>
    <w:rsid w:val="001B4120"/>
    <w:rsid w:val="001C4184"/>
    <w:rsid w:val="001D3FA9"/>
    <w:rsid w:val="001F5F13"/>
    <w:rsid w:val="00207C70"/>
    <w:rsid w:val="0021078E"/>
    <w:rsid w:val="00212EFA"/>
    <w:rsid w:val="00242B96"/>
    <w:rsid w:val="0024381E"/>
    <w:rsid w:val="002438FF"/>
    <w:rsid w:val="00256793"/>
    <w:rsid w:val="002714D2"/>
    <w:rsid w:val="002C4FDD"/>
    <w:rsid w:val="002D06E3"/>
    <w:rsid w:val="002D26E7"/>
    <w:rsid w:val="002F2A5F"/>
    <w:rsid w:val="00313A26"/>
    <w:rsid w:val="003236AA"/>
    <w:rsid w:val="00325BD6"/>
    <w:rsid w:val="003551AC"/>
    <w:rsid w:val="003726B1"/>
    <w:rsid w:val="003726C0"/>
    <w:rsid w:val="003933C4"/>
    <w:rsid w:val="003A505C"/>
    <w:rsid w:val="003A6A26"/>
    <w:rsid w:val="003B35C3"/>
    <w:rsid w:val="003C4528"/>
    <w:rsid w:val="004010F9"/>
    <w:rsid w:val="0041115C"/>
    <w:rsid w:val="004209A2"/>
    <w:rsid w:val="00437C17"/>
    <w:rsid w:val="00444DD1"/>
    <w:rsid w:val="00447F46"/>
    <w:rsid w:val="00452E3D"/>
    <w:rsid w:val="00454986"/>
    <w:rsid w:val="00474A53"/>
    <w:rsid w:val="00485D1F"/>
    <w:rsid w:val="004904CD"/>
    <w:rsid w:val="00493405"/>
    <w:rsid w:val="004B0BC0"/>
    <w:rsid w:val="004B5B27"/>
    <w:rsid w:val="004D6A5D"/>
    <w:rsid w:val="004F15D0"/>
    <w:rsid w:val="00541B01"/>
    <w:rsid w:val="00564490"/>
    <w:rsid w:val="005736E0"/>
    <w:rsid w:val="005742BC"/>
    <w:rsid w:val="00585254"/>
    <w:rsid w:val="005A270E"/>
    <w:rsid w:val="005A7138"/>
    <w:rsid w:val="005B6006"/>
    <w:rsid w:val="005C16C9"/>
    <w:rsid w:val="005D76F4"/>
    <w:rsid w:val="005F0C50"/>
    <w:rsid w:val="00613104"/>
    <w:rsid w:val="006542BC"/>
    <w:rsid w:val="006871A8"/>
    <w:rsid w:val="006874FA"/>
    <w:rsid w:val="006A3710"/>
    <w:rsid w:val="006B08A7"/>
    <w:rsid w:val="006C1245"/>
    <w:rsid w:val="006C1504"/>
    <w:rsid w:val="0070615B"/>
    <w:rsid w:val="007150DE"/>
    <w:rsid w:val="007201BA"/>
    <w:rsid w:val="0073274C"/>
    <w:rsid w:val="00740D75"/>
    <w:rsid w:val="007437DC"/>
    <w:rsid w:val="00756E78"/>
    <w:rsid w:val="00766DB8"/>
    <w:rsid w:val="007D1B5A"/>
    <w:rsid w:val="007D6FEA"/>
    <w:rsid w:val="0080719A"/>
    <w:rsid w:val="008220CC"/>
    <w:rsid w:val="00826C1D"/>
    <w:rsid w:val="00830528"/>
    <w:rsid w:val="00841C27"/>
    <w:rsid w:val="00843628"/>
    <w:rsid w:val="0086207B"/>
    <w:rsid w:val="0087480E"/>
    <w:rsid w:val="00881F75"/>
    <w:rsid w:val="00890B7B"/>
    <w:rsid w:val="008B41C5"/>
    <w:rsid w:val="008C32E2"/>
    <w:rsid w:val="008D59DC"/>
    <w:rsid w:val="008F5597"/>
    <w:rsid w:val="00900DCD"/>
    <w:rsid w:val="00941130"/>
    <w:rsid w:val="009602C6"/>
    <w:rsid w:val="00962588"/>
    <w:rsid w:val="00973041"/>
    <w:rsid w:val="00996547"/>
    <w:rsid w:val="009C0269"/>
    <w:rsid w:val="009D12D5"/>
    <w:rsid w:val="009D21F3"/>
    <w:rsid w:val="009D2700"/>
    <w:rsid w:val="009F5FA6"/>
    <w:rsid w:val="00A3795E"/>
    <w:rsid w:val="00A46C91"/>
    <w:rsid w:val="00A64028"/>
    <w:rsid w:val="00A8198C"/>
    <w:rsid w:val="00AA43CC"/>
    <w:rsid w:val="00AC0657"/>
    <w:rsid w:val="00AF321C"/>
    <w:rsid w:val="00B17AB7"/>
    <w:rsid w:val="00B22761"/>
    <w:rsid w:val="00B43634"/>
    <w:rsid w:val="00B60606"/>
    <w:rsid w:val="00B86101"/>
    <w:rsid w:val="00B97C66"/>
    <w:rsid w:val="00BC337F"/>
    <w:rsid w:val="00BE2741"/>
    <w:rsid w:val="00BE5558"/>
    <w:rsid w:val="00C00033"/>
    <w:rsid w:val="00C03286"/>
    <w:rsid w:val="00C30E45"/>
    <w:rsid w:val="00C5010D"/>
    <w:rsid w:val="00C641D0"/>
    <w:rsid w:val="00C76823"/>
    <w:rsid w:val="00C92DD8"/>
    <w:rsid w:val="00CB0326"/>
    <w:rsid w:val="00CB5B41"/>
    <w:rsid w:val="00CC3112"/>
    <w:rsid w:val="00CD1AFC"/>
    <w:rsid w:val="00CE1462"/>
    <w:rsid w:val="00CF003F"/>
    <w:rsid w:val="00DD4F87"/>
    <w:rsid w:val="00DE4D48"/>
    <w:rsid w:val="00E25F2A"/>
    <w:rsid w:val="00E26A57"/>
    <w:rsid w:val="00E80749"/>
    <w:rsid w:val="00E86F35"/>
    <w:rsid w:val="00E929D6"/>
    <w:rsid w:val="00EB38DF"/>
    <w:rsid w:val="00EC33D3"/>
    <w:rsid w:val="00EE7B66"/>
    <w:rsid w:val="00EF4714"/>
    <w:rsid w:val="00F360FD"/>
    <w:rsid w:val="00F37139"/>
    <w:rsid w:val="00F41C80"/>
    <w:rsid w:val="00F428EC"/>
    <w:rsid w:val="00F70A28"/>
    <w:rsid w:val="00FE5173"/>
    <w:rsid w:val="00FE5206"/>
    <w:rsid w:val="00FF0084"/>
    <w:rsid w:val="00FF4C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32E2"/>
    <w:pPr>
      <w:spacing w:line="48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character" w:styleId="Hyperlink">
    <w:name w:val="Hyperlink"/>
    <w:basedOn w:val="DefaultParagraphFont"/>
    <w:uiPriority w:val="99"/>
    <w:unhideWhenUsed/>
    <w:rsid w:val="005F0C50"/>
    <w:rPr>
      <w:color w:val="0000FF" w:themeColor="hyperlink"/>
      <w:u w:val="single"/>
    </w:rPr>
  </w:style>
  <w:style w:type="character" w:customStyle="1" w:styleId="UnresolvedMention">
    <w:name w:val="Unresolved Mention"/>
    <w:basedOn w:val="DefaultParagraphFont"/>
    <w:uiPriority w:val="99"/>
    <w:semiHidden/>
    <w:unhideWhenUsed/>
    <w:rsid w:val="005F0C50"/>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50486136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ob%20brian\Documents\Freelancing\templates\APA-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ACE14B34-D74B-4AF4-AF3D-326472D3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APA-Template</Template>
  <TotalTime>0</TotalTime>
  <Pages>8</Pages>
  <Words>1701</Words>
  <Characters>9699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bob brian</dc:creator>
  <cp:lastModifiedBy>ADM</cp:lastModifiedBy>
  <cp:revision>2</cp:revision>
  <dcterms:created xsi:type="dcterms:W3CDTF">2019-12-13T19:28:00Z</dcterms:created>
  <dcterms:modified xsi:type="dcterms:W3CDTF">2019-12-13T19:28:00Z</dcterms:modified>
</cp:coreProperties>
</file>